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BD1E76">
        <w:rPr>
          <w:b/>
          <w:sz w:val="20"/>
          <w:szCs w:val="20"/>
        </w:rPr>
        <w:t>72</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DD72A4" w:rsidRDefault="00AF6E6E" w:rsidP="00DD72A4">
      <w:pPr>
        <w:ind w:left="3402"/>
        <w:jc w:val="both"/>
        <w:rPr>
          <w:b/>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A5E70">
        <w:rPr>
          <w:sz w:val="20"/>
          <w:szCs w:val="20"/>
        </w:rPr>
        <w:t>, e de outro lado, o Sr.</w:t>
      </w:r>
      <w:r w:rsidR="0058011E">
        <w:rPr>
          <w:b/>
          <w:sz w:val="20"/>
          <w:szCs w:val="20"/>
        </w:rPr>
        <w:t xml:space="preserve"> </w:t>
      </w:r>
      <w:r w:rsidR="00356FAA" w:rsidRPr="00356FAA">
        <w:rPr>
          <w:b/>
          <w:sz w:val="20"/>
          <w:szCs w:val="20"/>
        </w:rPr>
        <w:t>HAMILTON EUSTAQUIO DE SOUSA</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4740E2" w:rsidRPr="004740E2">
        <w:t xml:space="preserve"> </w:t>
      </w:r>
      <w:r w:rsidR="00356FAA" w:rsidRPr="00356FAA">
        <w:rPr>
          <w:sz w:val="20"/>
          <w:szCs w:val="20"/>
        </w:rPr>
        <w:t>044.107.156-23</w:t>
      </w:r>
      <w:r w:rsidR="00163963">
        <w:rPr>
          <w:sz w:val="20"/>
          <w:szCs w:val="20"/>
        </w:rPr>
        <w:t>,</w:t>
      </w:r>
      <w:r w:rsidR="00253F2D">
        <w:rPr>
          <w:sz w:val="20"/>
          <w:szCs w:val="20"/>
        </w:rPr>
        <w:t xml:space="preserve"> portador do </w:t>
      </w:r>
      <w:r w:rsidR="00744E9A">
        <w:rPr>
          <w:sz w:val="20"/>
          <w:szCs w:val="20"/>
        </w:rPr>
        <w:t>RG</w:t>
      </w:r>
      <w:r w:rsidR="004740E2" w:rsidRPr="004740E2">
        <w:t xml:space="preserve"> </w:t>
      </w:r>
      <w:r w:rsidR="00356FAA" w:rsidRPr="00356FAA">
        <w:rPr>
          <w:sz w:val="20"/>
        </w:rPr>
        <w:t>10212253</w:t>
      </w:r>
      <w:r w:rsidR="00163963">
        <w:rPr>
          <w:sz w:val="20"/>
          <w:szCs w:val="20"/>
        </w:rPr>
        <w:t xml:space="preserve">, </w:t>
      </w:r>
      <w:r w:rsidR="00DD72A4">
        <w:rPr>
          <w:sz w:val="20"/>
          <w:szCs w:val="20"/>
        </w:rPr>
        <w:t xml:space="preserve">residente e domiciliado na </w:t>
      </w:r>
      <w:r w:rsidR="00356FAA">
        <w:rPr>
          <w:sz w:val="20"/>
          <w:szCs w:val="20"/>
        </w:rPr>
        <w:t xml:space="preserve">Fazenda Pé do Morro no Município </w:t>
      </w:r>
      <w:r w:rsidR="004C0139">
        <w:rPr>
          <w:sz w:val="20"/>
          <w:szCs w:val="20"/>
        </w:rPr>
        <w:t>d</w:t>
      </w:r>
      <w:r w:rsidRPr="00182A70">
        <w:rPr>
          <w:sz w:val="20"/>
          <w:szCs w:val="20"/>
        </w:rPr>
        <w:t xml:space="preserve">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000C3CE8">
        <w:rPr>
          <w:sz w:val="20"/>
          <w:szCs w:val="20"/>
        </w:rPr>
        <w:t>doravante denominado</w:t>
      </w:r>
      <w:r w:rsidRPr="00182A70">
        <w:rPr>
          <w:sz w:val="20"/>
          <w:szCs w:val="20"/>
        </w:rPr>
        <w:t xml:space="preserve"> </w:t>
      </w:r>
      <w:r w:rsidR="000C3CE8">
        <w:rPr>
          <w:b/>
          <w:sz w:val="20"/>
          <w:szCs w:val="20"/>
        </w:rPr>
        <w:t>CONTRATADO</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AF6E6E" w:rsidRDefault="00AF6E6E" w:rsidP="00AF6E6E">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5049"/>
        <w:gridCol w:w="851"/>
        <w:gridCol w:w="567"/>
        <w:gridCol w:w="1417"/>
        <w:gridCol w:w="1224"/>
      </w:tblGrid>
      <w:tr w:rsidR="000B38A4" w:rsidRPr="000B38A4" w:rsidTr="000B38A4">
        <w:tc>
          <w:tcPr>
            <w:tcW w:w="0" w:type="auto"/>
            <w:shd w:val="clear" w:color="auto" w:fill="auto"/>
          </w:tcPr>
          <w:p w:rsidR="000B38A4" w:rsidRPr="000B38A4" w:rsidRDefault="000B38A4" w:rsidP="002C2968">
            <w:pPr>
              <w:rPr>
                <w:b/>
                <w:bCs/>
                <w:sz w:val="20"/>
                <w:szCs w:val="20"/>
              </w:rPr>
            </w:pPr>
            <w:r>
              <w:rPr>
                <w:b/>
                <w:bCs/>
                <w:sz w:val="20"/>
                <w:szCs w:val="20"/>
              </w:rPr>
              <w:lastRenderedPageBreak/>
              <w:t>Item</w:t>
            </w:r>
          </w:p>
        </w:tc>
        <w:tc>
          <w:tcPr>
            <w:tcW w:w="5049" w:type="dxa"/>
            <w:shd w:val="clear" w:color="auto" w:fill="auto"/>
          </w:tcPr>
          <w:p w:rsidR="000B38A4" w:rsidRPr="000B38A4" w:rsidRDefault="000B38A4" w:rsidP="002C2968">
            <w:pPr>
              <w:rPr>
                <w:b/>
                <w:bCs/>
                <w:sz w:val="20"/>
                <w:szCs w:val="20"/>
              </w:rPr>
            </w:pPr>
            <w:r>
              <w:rPr>
                <w:b/>
                <w:bCs/>
                <w:sz w:val="20"/>
                <w:szCs w:val="20"/>
              </w:rPr>
              <w:t>Descrição</w:t>
            </w:r>
          </w:p>
        </w:tc>
        <w:tc>
          <w:tcPr>
            <w:tcW w:w="851" w:type="dxa"/>
            <w:shd w:val="clear" w:color="auto" w:fill="auto"/>
          </w:tcPr>
          <w:p w:rsidR="000B38A4" w:rsidRPr="000B38A4" w:rsidRDefault="000B38A4" w:rsidP="002C2968">
            <w:pPr>
              <w:rPr>
                <w:b/>
                <w:bCs/>
                <w:sz w:val="20"/>
                <w:szCs w:val="20"/>
              </w:rPr>
            </w:pPr>
            <w:r>
              <w:rPr>
                <w:b/>
                <w:bCs/>
                <w:sz w:val="20"/>
                <w:szCs w:val="20"/>
              </w:rPr>
              <w:t>Quant.</w:t>
            </w:r>
          </w:p>
        </w:tc>
        <w:tc>
          <w:tcPr>
            <w:tcW w:w="567" w:type="dxa"/>
            <w:shd w:val="clear" w:color="auto" w:fill="auto"/>
          </w:tcPr>
          <w:p w:rsidR="000B38A4" w:rsidRPr="000B38A4" w:rsidRDefault="000B38A4" w:rsidP="002C2968">
            <w:pPr>
              <w:rPr>
                <w:b/>
                <w:bCs/>
                <w:sz w:val="20"/>
                <w:szCs w:val="20"/>
              </w:rPr>
            </w:pPr>
            <w:r>
              <w:rPr>
                <w:b/>
                <w:bCs/>
                <w:sz w:val="20"/>
                <w:szCs w:val="20"/>
              </w:rPr>
              <w:t>Un.</w:t>
            </w:r>
          </w:p>
        </w:tc>
        <w:tc>
          <w:tcPr>
            <w:tcW w:w="1417" w:type="dxa"/>
            <w:shd w:val="clear" w:color="auto" w:fill="auto"/>
          </w:tcPr>
          <w:p w:rsidR="000B38A4" w:rsidRPr="000B38A4" w:rsidRDefault="000B38A4" w:rsidP="002C2968">
            <w:pPr>
              <w:rPr>
                <w:b/>
                <w:bCs/>
                <w:sz w:val="20"/>
                <w:szCs w:val="20"/>
              </w:rPr>
            </w:pPr>
            <w:r>
              <w:rPr>
                <w:b/>
                <w:bCs/>
                <w:sz w:val="20"/>
                <w:szCs w:val="20"/>
              </w:rPr>
              <w:t>Valor do Item</w:t>
            </w:r>
          </w:p>
        </w:tc>
        <w:tc>
          <w:tcPr>
            <w:tcW w:w="1224" w:type="dxa"/>
            <w:shd w:val="clear" w:color="auto" w:fill="auto"/>
          </w:tcPr>
          <w:p w:rsidR="000B38A4" w:rsidRPr="000B38A4" w:rsidRDefault="000B38A4" w:rsidP="002C2968">
            <w:pPr>
              <w:rPr>
                <w:b/>
                <w:bCs/>
                <w:sz w:val="20"/>
                <w:szCs w:val="20"/>
              </w:rPr>
            </w:pPr>
            <w:r>
              <w:rPr>
                <w:b/>
                <w:bCs/>
                <w:sz w:val="20"/>
                <w:szCs w:val="20"/>
              </w:rPr>
              <w:t>Valor Total</w:t>
            </w:r>
          </w:p>
        </w:tc>
      </w:tr>
      <w:tr w:rsidR="000B38A4" w:rsidRPr="000B38A4" w:rsidTr="000B38A4">
        <w:tc>
          <w:tcPr>
            <w:tcW w:w="0" w:type="auto"/>
            <w:gridSpan w:val="6"/>
            <w:shd w:val="clear" w:color="auto" w:fill="auto"/>
          </w:tcPr>
          <w:p w:rsidR="000B38A4" w:rsidRPr="000B38A4" w:rsidRDefault="000B38A4" w:rsidP="002C2968">
            <w:pPr>
              <w:rPr>
                <w:b/>
                <w:bCs/>
                <w:sz w:val="20"/>
                <w:szCs w:val="20"/>
              </w:rPr>
            </w:pPr>
            <w:r w:rsidRPr="000B38A4">
              <w:rPr>
                <w:b/>
                <w:bCs/>
                <w:sz w:val="20"/>
                <w:szCs w:val="20"/>
              </w:rPr>
              <w:t>HAMILTON EUSTAQUIO DE SOUSA</w:t>
            </w:r>
          </w:p>
        </w:tc>
      </w:tr>
      <w:tr w:rsidR="000B38A4" w:rsidRPr="000B38A4" w:rsidTr="000B38A4">
        <w:tc>
          <w:tcPr>
            <w:tcW w:w="0" w:type="auto"/>
            <w:shd w:val="clear" w:color="auto" w:fill="auto"/>
          </w:tcPr>
          <w:p w:rsidR="000B38A4" w:rsidRPr="000B38A4" w:rsidRDefault="000B38A4" w:rsidP="002C2968">
            <w:pPr>
              <w:rPr>
                <w:bCs/>
                <w:sz w:val="20"/>
                <w:szCs w:val="20"/>
              </w:rPr>
            </w:pPr>
            <w:r w:rsidRPr="000B38A4">
              <w:rPr>
                <w:bCs/>
                <w:sz w:val="20"/>
                <w:szCs w:val="20"/>
              </w:rPr>
              <w:t>002</w:t>
            </w:r>
          </w:p>
        </w:tc>
        <w:tc>
          <w:tcPr>
            <w:tcW w:w="5049" w:type="dxa"/>
            <w:shd w:val="clear" w:color="auto" w:fill="auto"/>
          </w:tcPr>
          <w:p w:rsidR="000B38A4" w:rsidRPr="000B38A4" w:rsidRDefault="000B38A4" w:rsidP="002C2968">
            <w:pPr>
              <w:rPr>
                <w:bCs/>
                <w:sz w:val="20"/>
                <w:szCs w:val="20"/>
              </w:rPr>
            </w:pPr>
            <w:r w:rsidRPr="000B38A4">
              <w:rPr>
                <w:bCs/>
                <w:sz w:val="20"/>
                <w:szCs w:val="20"/>
              </w:rPr>
              <w:t>ABÓBORA MORANGA HÍBRIDA, IN NATURA, PROCEDENTE DE ESPÉCIES GENUÍNAS E SÃS, CASCA LIMPA E SEM MANCHAS</w:t>
            </w:r>
          </w:p>
        </w:tc>
        <w:tc>
          <w:tcPr>
            <w:tcW w:w="851" w:type="dxa"/>
            <w:shd w:val="clear" w:color="auto" w:fill="auto"/>
          </w:tcPr>
          <w:p w:rsidR="000B38A4" w:rsidRPr="000B38A4" w:rsidRDefault="000B38A4" w:rsidP="002C2968">
            <w:pPr>
              <w:jc w:val="right"/>
              <w:rPr>
                <w:bCs/>
                <w:sz w:val="20"/>
                <w:szCs w:val="20"/>
              </w:rPr>
            </w:pPr>
            <w:r w:rsidRPr="000B38A4">
              <w:rPr>
                <w:bCs/>
                <w:sz w:val="20"/>
                <w:szCs w:val="20"/>
              </w:rPr>
              <w:t>500</w:t>
            </w:r>
          </w:p>
        </w:tc>
        <w:tc>
          <w:tcPr>
            <w:tcW w:w="567" w:type="dxa"/>
            <w:shd w:val="clear" w:color="auto" w:fill="auto"/>
          </w:tcPr>
          <w:p w:rsidR="000B38A4" w:rsidRPr="000B38A4" w:rsidRDefault="000B38A4" w:rsidP="002C2968">
            <w:pPr>
              <w:rPr>
                <w:bCs/>
                <w:sz w:val="20"/>
                <w:szCs w:val="20"/>
              </w:rPr>
            </w:pPr>
            <w:r w:rsidRPr="000B38A4">
              <w:rPr>
                <w:bCs/>
                <w:sz w:val="20"/>
                <w:szCs w:val="20"/>
              </w:rPr>
              <w:t>KG</w:t>
            </w:r>
          </w:p>
        </w:tc>
        <w:tc>
          <w:tcPr>
            <w:tcW w:w="1417" w:type="dxa"/>
            <w:shd w:val="clear" w:color="auto" w:fill="auto"/>
          </w:tcPr>
          <w:p w:rsidR="000B38A4" w:rsidRPr="000B38A4" w:rsidRDefault="000B38A4" w:rsidP="002C2968">
            <w:pPr>
              <w:jc w:val="right"/>
              <w:rPr>
                <w:bCs/>
                <w:sz w:val="20"/>
                <w:szCs w:val="20"/>
              </w:rPr>
            </w:pPr>
            <w:r w:rsidRPr="000B38A4">
              <w:rPr>
                <w:bCs/>
                <w:sz w:val="20"/>
                <w:szCs w:val="20"/>
              </w:rPr>
              <w:t>1,03</w:t>
            </w:r>
          </w:p>
        </w:tc>
        <w:tc>
          <w:tcPr>
            <w:tcW w:w="1224" w:type="dxa"/>
            <w:shd w:val="clear" w:color="auto" w:fill="auto"/>
          </w:tcPr>
          <w:p w:rsidR="000B38A4" w:rsidRPr="000B38A4" w:rsidRDefault="000B38A4" w:rsidP="002C2968">
            <w:pPr>
              <w:jc w:val="right"/>
              <w:rPr>
                <w:bCs/>
                <w:sz w:val="20"/>
                <w:szCs w:val="20"/>
              </w:rPr>
            </w:pPr>
            <w:r w:rsidRPr="000B38A4">
              <w:rPr>
                <w:bCs/>
                <w:sz w:val="20"/>
                <w:szCs w:val="20"/>
              </w:rPr>
              <w:t>515,00</w:t>
            </w:r>
          </w:p>
        </w:tc>
      </w:tr>
      <w:tr w:rsidR="000B38A4" w:rsidRPr="000B38A4" w:rsidTr="000B38A4">
        <w:tc>
          <w:tcPr>
            <w:tcW w:w="0" w:type="auto"/>
            <w:shd w:val="clear" w:color="auto" w:fill="auto"/>
          </w:tcPr>
          <w:p w:rsidR="000B38A4" w:rsidRPr="000B38A4" w:rsidRDefault="000B38A4" w:rsidP="002C2968">
            <w:pPr>
              <w:rPr>
                <w:bCs/>
                <w:sz w:val="20"/>
                <w:szCs w:val="20"/>
              </w:rPr>
            </w:pPr>
            <w:r w:rsidRPr="000B38A4">
              <w:rPr>
                <w:bCs/>
                <w:sz w:val="20"/>
                <w:szCs w:val="20"/>
              </w:rPr>
              <w:t>006</w:t>
            </w:r>
          </w:p>
        </w:tc>
        <w:tc>
          <w:tcPr>
            <w:tcW w:w="5049" w:type="dxa"/>
            <w:shd w:val="clear" w:color="auto" w:fill="auto"/>
          </w:tcPr>
          <w:p w:rsidR="000B38A4" w:rsidRPr="000B38A4" w:rsidRDefault="000B38A4" w:rsidP="002C2968">
            <w:pPr>
              <w:rPr>
                <w:bCs/>
                <w:sz w:val="20"/>
                <w:szCs w:val="20"/>
              </w:rPr>
            </w:pPr>
            <w:r w:rsidRPr="000B38A4">
              <w:rPr>
                <w:bCs/>
                <w:sz w:val="20"/>
                <w:szCs w:val="20"/>
              </w:rPr>
              <w:t xml:space="preserve">BATATA </w:t>
            </w:r>
            <w:proofErr w:type="gramStart"/>
            <w:r w:rsidRPr="000B38A4">
              <w:rPr>
                <w:bCs/>
                <w:sz w:val="20"/>
                <w:szCs w:val="20"/>
              </w:rPr>
              <w:t>DOCE  FRESCAS</w:t>
            </w:r>
            <w:proofErr w:type="gramEnd"/>
            <w:r w:rsidRPr="000B38A4">
              <w:rPr>
                <w:bCs/>
                <w:sz w:val="20"/>
                <w:szCs w:val="20"/>
              </w:rPr>
              <w:t xml:space="preserve"> .  DE  ÓTIMA QUALIDADE, COMPACTA,  FIRME  DE  COLORAÇÃO  UNIFORME, AROMA, COR E</w:t>
            </w:r>
          </w:p>
        </w:tc>
        <w:tc>
          <w:tcPr>
            <w:tcW w:w="851" w:type="dxa"/>
            <w:shd w:val="clear" w:color="auto" w:fill="auto"/>
          </w:tcPr>
          <w:p w:rsidR="000B38A4" w:rsidRPr="000B38A4" w:rsidRDefault="000B38A4" w:rsidP="002C2968">
            <w:pPr>
              <w:jc w:val="right"/>
              <w:rPr>
                <w:bCs/>
                <w:sz w:val="20"/>
                <w:szCs w:val="20"/>
              </w:rPr>
            </w:pPr>
            <w:r w:rsidRPr="000B38A4">
              <w:rPr>
                <w:bCs/>
                <w:sz w:val="20"/>
                <w:szCs w:val="20"/>
              </w:rPr>
              <w:t>300</w:t>
            </w:r>
          </w:p>
        </w:tc>
        <w:tc>
          <w:tcPr>
            <w:tcW w:w="567" w:type="dxa"/>
            <w:shd w:val="clear" w:color="auto" w:fill="auto"/>
          </w:tcPr>
          <w:p w:rsidR="000B38A4" w:rsidRPr="000B38A4" w:rsidRDefault="000B38A4" w:rsidP="002C2968">
            <w:pPr>
              <w:rPr>
                <w:bCs/>
                <w:sz w:val="20"/>
                <w:szCs w:val="20"/>
              </w:rPr>
            </w:pPr>
            <w:r w:rsidRPr="000B38A4">
              <w:rPr>
                <w:bCs/>
                <w:sz w:val="20"/>
                <w:szCs w:val="20"/>
              </w:rPr>
              <w:t>KG</w:t>
            </w:r>
          </w:p>
        </w:tc>
        <w:tc>
          <w:tcPr>
            <w:tcW w:w="1417" w:type="dxa"/>
            <w:shd w:val="clear" w:color="auto" w:fill="auto"/>
          </w:tcPr>
          <w:p w:rsidR="000B38A4" w:rsidRPr="000B38A4" w:rsidRDefault="000B38A4" w:rsidP="002C2968">
            <w:pPr>
              <w:jc w:val="right"/>
              <w:rPr>
                <w:bCs/>
                <w:sz w:val="20"/>
                <w:szCs w:val="20"/>
              </w:rPr>
            </w:pPr>
            <w:r w:rsidRPr="000B38A4">
              <w:rPr>
                <w:bCs/>
                <w:sz w:val="20"/>
                <w:szCs w:val="20"/>
              </w:rPr>
              <w:t>1,65</w:t>
            </w:r>
          </w:p>
        </w:tc>
        <w:tc>
          <w:tcPr>
            <w:tcW w:w="1224" w:type="dxa"/>
            <w:shd w:val="clear" w:color="auto" w:fill="auto"/>
          </w:tcPr>
          <w:p w:rsidR="000B38A4" w:rsidRPr="000B38A4" w:rsidRDefault="000B38A4" w:rsidP="002C2968">
            <w:pPr>
              <w:jc w:val="right"/>
              <w:rPr>
                <w:bCs/>
                <w:sz w:val="20"/>
                <w:szCs w:val="20"/>
              </w:rPr>
            </w:pPr>
            <w:r w:rsidRPr="000B38A4">
              <w:rPr>
                <w:bCs/>
                <w:sz w:val="20"/>
                <w:szCs w:val="20"/>
              </w:rPr>
              <w:t>495,00</w:t>
            </w:r>
          </w:p>
        </w:tc>
      </w:tr>
      <w:tr w:rsidR="000B38A4" w:rsidRPr="000B38A4" w:rsidTr="000B38A4">
        <w:tc>
          <w:tcPr>
            <w:tcW w:w="0" w:type="auto"/>
            <w:shd w:val="clear" w:color="auto" w:fill="auto"/>
          </w:tcPr>
          <w:p w:rsidR="000B38A4" w:rsidRPr="000B38A4" w:rsidRDefault="000B38A4" w:rsidP="002C2968">
            <w:pPr>
              <w:rPr>
                <w:bCs/>
                <w:sz w:val="20"/>
                <w:szCs w:val="20"/>
              </w:rPr>
            </w:pPr>
            <w:r w:rsidRPr="000B38A4">
              <w:rPr>
                <w:bCs/>
                <w:sz w:val="20"/>
                <w:szCs w:val="20"/>
              </w:rPr>
              <w:t>007</w:t>
            </w:r>
          </w:p>
        </w:tc>
        <w:tc>
          <w:tcPr>
            <w:tcW w:w="5049" w:type="dxa"/>
            <w:shd w:val="clear" w:color="auto" w:fill="auto"/>
          </w:tcPr>
          <w:p w:rsidR="000B38A4" w:rsidRPr="000B38A4" w:rsidRDefault="000B38A4" w:rsidP="002C2968">
            <w:pPr>
              <w:rPr>
                <w:bCs/>
                <w:sz w:val="20"/>
                <w:szCs w:val="20"/>
              </w:rPr>
            </w:pPr>
            <w:r w:rsidRPr="000B38A4">
              <w:rPr>
                <w:bCs/>
                <w:sz w:val="20"/>
                <w:szCs w:val="20"/>
              </w:rPr>
              <w:t>BETERRABA IN NATURA, PROCEDENTE DE ESPÉCIES GENUÍNAS E SÃS, FRESCA, CASCA LISA E FIRME</w:t>
            </w:r>
          </w:p>
        </w:tc>
        <w:tc>
          <w:tcPr>
            <w:tcW w:w="851" w:type="dxa"/>
            <w:shd w:val="clear" w:color="auto" w:fill="auto"/>
          </w:tcPr>
          <w:p w:rsidR="000B38A4" w:rsidRPr="000B38A4" w:rsidRDefault="000B38A4" w:rsidP="002C2968">
            <w:pPr>
              <w:jc w:val="right"/>
              <w:rPr>
                <w:bCs/>
                <w:sz w:val="20"/>
                <w:szCs w:val="20"/>
              </w:rPr>
            </w:pPr>
            <w:r w:rsidRPr="000B38A4">
              <w:rPr>
                <w:bCs/>
                <w:sz w:val="20"/>
                <w:szCs w:val="20"/>
              </w:rPr>
              <w:t>500</w:t>
            </w:r>
          </w:p>
        </w:tc>
        <w:tc>
          <w:tcPr>
            <w:tcW w:w="567" w:type="dxa"/>
            <w:shd w:val="clear" w:color="auto" w:fill="auto"/>
          </w:tcPr>
          <w:p w:rsidR="000B38A4" w:rsidRPr="000B38A4" w:rsidRDefault="000B38A4" w:rsidP="002C2968">
            <w:pPr>
              <w:rPr>
                <w:bCs/>
                <w:sz w:val="20"/>
                <w:szCs w:val="20"/>
              </w:rPr>
            </w:pPr>
            <w:r w:rsidRPr="000B38A4">
              <w:rPr>
                <w:bCs/>
                <w:sz w:val="20"/>
                <w:szCs w:val="20"/>
              </w:rPr>
              <w:t>KG</w:t>
            </w:r>
          </w:p>
        </w:tc>
        <w:tc>
          <w:tcPr>
            <w:tcW w:w="1417" w:type="dxa"/>
            <w:shd w:val="clear" w:color="auto" w:fill="auto"/>
          </w:tcPr>
          <w:p w:rsidR="000B38A4" w:rsidRPr="000B38A4" w:rsidRDefault="000B38A4" w:rsidP="002C2968">
            <w:pPr>
              <w:jc w:val="right"/>
              <w:rPr>
                <w:bCs/>
                <w:sz w:val="20"/>
                <w:szCs w:val="20"/>
              </w:rPr>
            </w:pPr>
            <w:r w:rsidRPr="000B38A4">
              <w:rPr>
                <w:bCs/>
                <w:sz w:val="20"/>
                <w:szCs w:val="20"/>
              </w:rPr>
              <w:t>1,65</w:t>
            </w:r>
          </w:p>
        </w:tc>
        <w:tc>
          <w:tcPr>
            <w:tcW w:w="1224" w:type="dxa"/>
            <w:shd w:val="clear" w:color="auto" w:fill="auto"/>
          </w:tcPr>
          <w:p w:rsidR="000B38A4" w:rsidRPr="000B38A4" w:rsidRDefault="000B38A4" w:rsidP="002C2968">
            <w:pPr>
              <w:jc w:val="right"/>
              <w:rPr>
                <w:bCs/>
                <w:sz w:val="20"/>
                <w:szCs w:val="20"/>
              </w:rPr>
            </w:pPr>
            <w:r w:rsidRPr="000B38A4">
              <w:rPr>
                <w:bCs/>
                <w:sz w:val="20"/>
                <w:szCs w:val="20"/>
              </w:rPr>
              <w:t>825,00</w:t>
            </w:r>
          </w:p>
        </w:tc>
      </w:tr>
      <w:tr w:rsidR="000B38A4" w:rsidRPr="000B38A4" w:rsidTr="000B38A4">
        <w:tc>
          <w:tcPr>
            <w:tcW w:w="0" w:type="auto"/>
            <w:shd w:val="clear" w:color="auto" w:fill="auto"/>
          </w:tcPr>
          <w:p w:rsidR="000B38A4" w:rsidRPr="000B38A4" w:rsidRDefault="000B38A4" w:rsidP="002C2968">
            <w:pPr>
              <w:rPr>
                <w:bCs/>
                <w:sz w:val="20"/>
                <w:szCs w:val="20"/>
              </w:rPr>
            </w:pPr>
            <w:r w:rsidRPr="000B38A4">
              <w:rPr>
                <w:bCs/>
                <w:sz w:val="20"/>
                <w:szCs w:val="20"/>
              </w:rPr>
              <w:t>008</w:t>
            </w:r>
          </w:p>
        </w:tc>
        <w:tc>
          <w:tcPr>
            <w:tcW w:w="5049" w:type="dxa"/>
            <w:shd w:val="clear" w:color="auto" w:fill="auto"/>
          </w:tcPr>
          <w:p w:rsidR="000B38A4" w:rsidRPr="000B38A4" w:rsidRDefault="000B38A4" w:rsidP="002C2968">
            <w:pPr>
              <w:rPr>
                <w:bCs/>
                <w:sz w:val="20"/>
                <w:szCs w:val="20"/>
              </w:rPr>
            </w:pPr>
            <w:r w:rsidRPr="000B38A4">
              <w:rPr>
                <w:bCs/>
                <w:sz w:val="20"/>
                <w:szCs w:val="20"/>
              </w:rPr>
              <w:t>BRÓCOLIS FRESCO, EXTRA, COM COLORAÇÃO VERDE ESCURO, SEPARADOS EM MAÇOS PADRONIZADOS, PROCEDENTE DE E</w:t>
            </w:r>
          </w:p>
        </w:tc>
        <w:tc>
          <w:tcPr>
            <w:tcW w:w="851" w:type="dxa"/>
            <w:shd w:val="clear" w:color="auto" w:fill="auto"/>
          </w:tcPr>
          <w:p w:rsidR="000B38A4" w:rsidRPr="000B38A4" w:rsidRDefault="000B38A4" w:rsidP="002C2968">
            <w:pPr>
              <w:jc w:val="right"/>
              <w:rPr>
                <w:bCs/>
                <w:sz w:val="20"/>
                <w:szCs w:val="20"/>
              </w:rPr>
            </w:pPr>
            <w:r w:rsidRPr="000B38A4">
              <w:rPr>
                <w:bCs/>
                <w:sz w:val="20"/>
                <w:szCs w:val="20"/>
              </w:rPr>
              <w:t>200</w:t>
            </w:r>
          </w:p>
        </w:tc>
        <w:tc>
          <w:tcPr>
            <w:tcW w:w="567" w:type="dxa"/>
            <w:shd w:val="clear" w:color="auto" w:fill="auto"/>
          </w:tcPr>
          <w:p w:rsidR="000B38A4" w:rsidRPr="000B38A4" w:rsidRDefault="000B38A4" w:rsidP="002C2968">
            <w:pPr>
              <w:rPr>
                <w:bCs/>
                <w:sz w:val="20"/>
                <w:szCs w:val="20"/>
              </w:rPr>
            </w:pPr>
            <w:r w:rsidRPr="000B38A4">
              <w:rPr>
                <w:bCs/>
                <w:sz w:val="20"/>
                <w:szCs w:val="20"/>
              </w:rPr>
              <w:t>KG</w:t>
            </w:r>
          </w:p>
        </w:tc>
        <w:tc>
          <w:tcPr>
            <w:tcW w:w="1417" w:type="dxa"/>
            <w:shd w:val="clear" w:color="auto" w:fill="auto"/>
          </w:tcPr>
          <w:p w:rsidR="000B38A4" w:rsidRPr="000B38A4" w:rsidRDefault="000B38A4" w:rsidP="002C2968">
            <w:pPr>
              <w:jc w:val="right"/>
              <w:rPr>
                <w:bCs/>
                <w:sz w:val="20"/>
                <w:szCs w:val="20"/>
              </w:rPr>
            </w:pPr>
            <w:r w:rsidRPr="000B38A4">
              <w:rPr>
                <w:bCs/>
                <w:sz w:val="20"/>
                <w:szCs w:val="20"/>
              </w:rPr>
              <w:t>7,73</w:t>
            </w:r>
          </w:p>
        </w:tc>
        <w:tc>
          <w:tcPr>
            <w:tcW w:w="1224" w:type="dxa"/>
            <w:shd w:val="clear" w:color="auto" w:fill="auto"/>
          </w:tcPr>
          <w:p w:rsidR="000B38A4" w:rsidRPr="000B38A4" w:rsidRDefault="000B38A4" w:rsidP="002C2968">
            <w:pPr>
              <w:jc w:val="right"/>
              <w:rPr>
                <w:bCs/>
                <w:sz w:val="20"/>
                <w:szCs w:val="20"/>
              </w:rPr>
            </w:pPr>
            <w:r w:rsidRPr="000B38A4">
              <w:rPr>
                <w:bCs/>
                <w:sz w:val="20"/>
                <w:szCs w:val="20"/>
              </w:rPr>
              <w:t>1.546,00</w:t>
            </w:r>
          </w:p>
        </w:tc>
      </w:tr>
      <w:tr w:rsidR="000B38A4" w:rsidRPr="000B38A4" w:rsidTr="000B38A4">
        <w:tc>
          <w:tcPr>
            <w:tcW w:w="0" w:type="auto"/>
            <w:shd w:val="clear" w:color="auto" w:fill="auto"/>
          </w:tcPr>
          <w:p w:rsidR="000B38A4" w:rsidRPr="000B38A4" w:rsidRDefault="000B38A4" w:rsidP="002C2968">
            <w:pPr>
              <w:rPr>
                <w:bCs/>
                <w:sz w:val="20"/>
                <w:szCs w:val="20"/>
              </w:rPr>
            </w:pPr>
            <w:r w:rsidRPr="000B38A4">
              <w:rPr>
                <w:bCs/>
                <w:sz w:val="20"/>
                <w:szCs w:val="20"/>
              </w:rPr>
              <w:t>011</w:t>
            </w:r>
          </w:p>
        </w:tc>
        <w:tc>
          <w:tcPr>
            <w:tcW w:w="5049" w:type="dxa"/>
            <w:shd w:val="clear" w:color="auto" w:fill="auto"/>
          </w:tcPr>
          <w:p w:rsidR="000B38A4" w:rsidRPr="000B38A4" w:rsidRDefault="000B38A4" w:rsidP="002C2968">
            <w:pPr>
              <w:rPr>
                <w:bCs/>
                <w:sz w:val="20"/>
                <w:szCs w:val="20"/>
              </w:rPr>
            </w:pPr>
            <w:r w:rsidRPr="000B38A4">
              <w:rPr>
                <w:bCs/>
                <w:sz w:val="20"/>
                <w:szCs w:val="20"/>
              </w:rPr>
              <w:t>CARNE SUINA SEM OSSO - CONAB</w:t>
            </w:r>
          </w:p>
        </w:tc>
        <w:tc>
          <w:tcPr>
            <w:tcW w:w="851" w:type="dxa"/>
            <w:shd w:val="clear" w:color="auto" w:fill="auto"/>
          </w:tcPr>
          <w:p w:rsidR="000B38A4" w:rsidRPr="000B38A4" w:rsidRDefault="000B38A4" w:rsidP="002C2968">
            <w:pPr>
              <w:jc w:val="right"/>
              <w:rPr>
                <w:bCs/>
                <w:sz w:val="20"/>
                <w:szCs w:val="20"/>
              </w:rPr>
            </w:pPr>
            <w:r w:rsidRPr="000B38A4">
              <w:rPr>
                <w:bCs/>
                <w:sz w:val="20"/>
                <w:szCs w:val="20"/>
              </w:rPr>
              <w:t>500</w:t>
            </w:r>
          </w:p>
        </w:tc>
        <w:tc>
          <w:tcPr>
            <w:tcW w:w="567" w:type="dxa"/>
            <w:shd w:val="clear" w:color="auto" w:fill="auto"/>
          </w:tcPr>
          <w:p w:rsidR="000B38A4" w:rsidRPr="000B38A4" w:rsidRDefault="000B38A4" w:rsidP="002C2968">
            <w:pPr>
              <w:rPr>
                <w:bCs/>
                <w:sz w:val="20"/>
                <w:szCs w:val="20"/>
              </w:rPr>
            </w:pPr>
            <w:r w:rsidRPr="000B38A4">
              <w:rPr>
                <w:bCs/>
                <w:sz w:val="20"/>
                <w:szCs w:val="20"/>
              </w:rPr>
              <w:t>KG</w:t>
            </w:r>
          </w:p>
        </w:tc>
        <w:tc>
          <w:tcPr>
            <w:tcW w:w="1417" w:type="dxa"/>
            <w:shd w:val="clear" w:color="auto" w:fill="auto"/>
          </w:tcPr>
          <w:p w:rsidR="000B38A4" w:rsidRPr="000B38A4" w:rsidRDefault="000B38A4" w:rsidP="002C2968">
            <w:pPr>
              <w:jc w:val="right"/>
              <w:rPr>
                <w:bCs/>
                <w:sz w:val="20"/>
                <w:szCs w:val="20"/>
              </w:rPr>
            </w:pPr>
            <w:r w:rsidRPr="000B38A4">
              <w:rPr>
                <w:bCs/>
                <w:sz w:val="20"/>
                <w:szCs w:val="20"/>
              </w:rPr>
              <w:t>11,48</w:t>
            </w:r>
          </w:p>
        </w:tc>
        <w:tc>
          <w:tcPr>
            <w:tcW w:w="1224" w:type="dxa"/>
            <w:shd w:val="clear" w:color="auto" w:fill="auto"/>
          </w:tcPr>
          <w:p w:rsidR="000B38A4" w:rsidRPr="000B38A4" w:rsidRDefault="000B38A4" w:rsidP="002C2968">
            <w:pPr>
              <w:jc w:val="right"/>
              <w:rPr>
                <w:bCs/>
                <w:sz w:val="20"/>
                <w:szCs w:val="20"/>
              </w:rPr>
            </w:pPr>
            <w:r w:rsidRPr="000B38A4">
              <w:rPr>
                <w:bCs/>
                <w:sz w:val="20"/>
                <w:szCs w:val="20"/>
              </w:rPr>
              <w:t>5.740,00</w:t>
            </w:r>
          </w:p>
        </w:tc>
      </w:tr>
      <w:tr w:rsidR="000B38A4" w:rsidRPr="000B38A4" w:rsidTr="000B38A4">
        <w:tc>
          <w:tcPr>
            <w:tcW w:w="0" w:type="auto"/>
            <w:shd w:val="clear" w:color="auto" w:fill="auto"/>
          </w:tcPr>
          <w:p w:rsidR="000B38A4" w:rsidRPr="000B38A4" w:rsidRDefault="000B38A4" w:rsidP="002C2968">
            <w:pPr>
              <w:rPr>
                <w:bCs/>
                <w:sz w:val="20"/>
                <w:szCs w:val="20"/>
              </w:rPr>
            </w:pPr>
            <w:r w:rsidRPr="000B38A4">
              <w:rPr>
                <w:bCs/>
                <w:sz w:val="20"/>
                <w:szCs w:val="20"/>
              </w:rPr>
              <w:t>013</w:t>
            </w:r>
          </w:p>
        </w:tc>
        <w:tc>
          <w:tcPr>
            <w:tcW w:w="5049" w:type="dxa"/>
            <w:shd w:val="clear" w:color="auto" w:fill="auto"/>
          </w:tcPr>
          <w:p w:rsidR="000B38A4" w:rsidRPr="000B38A4" w:rsidRDefault="000B38A4" w:rsidP="002C2968">
            <w:pPr>
              <w:rPr>
                <w:bCs/>
                <w:sz w:val="20"/>
                <w:szCs w:val="20"/>
              </w:rPr>
            </w:pPr>
            <w:r w:rsidRPr="000B38A4">
              <w:rPr>
                <w:bCs/>
                <w:sz w:val="20"/>
                <w:szCs w:val="20"/>
              </w:rPr>
              <w:t>CENOURA EXTRA, IN NATURA, COR LARANJA-VIVO, PROCEDENTE DE ESPÉCIES GENUÍNAS E SÃS, FRESCAS, FIRME, L</w:t>
            </w:r>
          </w:p>
        </w:tc>
        <w:tc>
          <w:tcPr>
            <w:tcW w:w="851" w:type="dxa"/>
            <w:shd w:val="clear" w:color="auto" w:fill="auto"/>
          </w:tcPr>
          <w:p w:rsidR="000B38A4" w:rsidRPr="000B38A4" w:rsidRDefault="000B38A4" w:rsidP="002C2968">
            <w:pPr>
              <w:jc w:val="right"/>
              <w:rPr>
                <w:bCs/>
                <w:sz w:val="20"/>
                <w:szCs w:val="20"/>
              </w:rPr>
            </w:pPr>
            <w:r w:rsidRPr="000B38A4">
              <w:rPr>
                <w:bCs/>
                <w:sz w:val="20"/>
                <w:szCs w:val="20"/>
              </w:rPr>
              <w:t>500</w:t>
            </w:r>
          </w:p>
        </w:tc>
        <w:tc>
          <w:tcPr>
            <w:tcW w:w="567" w:type="dxa"/>
            <w:shd w:val="clear" w:color="auto" w:fill="auto"/>
          </w:tcPr>
          <w:p w:rsidR="000B38A4" w:rsidRPr="000B38A4" w:rsidRDefault="000B38A4" w:rsidP="002C2968">
            <w:pPr>
              <w:rPr>
                <w:bCs/>
                <w:sz w:val="20"/>
                <w:szCs w:val="20"/>
              </w:rPr>
            </w:pPr>
            <w:r w:rsidRPr="000B38A4">
              <w:rPr>
                <w:bCs/>
                <w:sz w:val="20"/>
                <w:szCs w:val="20"/>
              </w:rPr>
              <w:t>KG</w:t>
            </w:r>
          </w:p>
        </w:tc>
        <w:tc>
          <w:tcPr>
            <w:tcW w:w="1417" w:type="dxa"/>
            <w:shd w:val="clear" w:color="auto" w:fill="auto"/>
          </w:tcPr>
          <w:p w:rsidR="000B38A4" w:rsidRPr="000B38A4" w:rsidRDefault="000B38A4" w:rsidP="002C2968">
            <w:pPr>
              <w:jc w:val="right"/>
              <w:rPr>
                <w:bCs/>
                <w:sz w:val="20"/>
                <w:szCs w:val="20"/>
              </w:rPr>
            </w:pPr>
            <w:r w:rsidRPr="000B38A4">
              <w:rPr>
                <w:bCs/>
                <w:sz w:val="20"/>
                <w:szCs w:val="20"/>
              </w:rPr>
              <w:t>1,87</w:t>
            </w:r>
          </w:p>
        </w:tc>
        <w:tc>
          <w:tcPr>
            <w:tcW w:w="1224" w:type="dxa"/>
            <w:shd w:val="clear" w:color="auto" w:fill="auto"/>
          </w:tcPr>
          <w:p w:rsidR="000B38A4" w:rsidRPr="000B38A4" w:rsidRDefault="000B38A4" w:rsidP="002C2968">
            <w:pPr>
              <w:jc w:val="right"/>
              <w:rPr>
                <w:bCs/>
                <w:sz w:val="20"/>
                <w:szCs w:val="20"/>
              </w:rPr>
            </w:pPr>
            <w:r w:rsidRPr="000B38A4">
              <w:rPr>
                <w:bCs/>
                <w:sz w:val="20"/>
                <w:szCs w:val="20"/>
              </w:rPr>
              <w:t>935,00</w:t>
            </w:r>
          </w:p>
        </w:tc>
      </w:tr>
      <w:tr w:rsidR="000B38A4" w:rsidRPr="000B38A4" w:rsidTr="000B38A4">
        <w:tc>
          <w:tcPr>
            <w:tcW w:w="0" w:type="auto"/>
            <w:shd w:val="clear" w:color="auto" w:fill="auto"/>
          </w:tcPr>
          <w:p w:rsidR="000B38A4" w:rsidRPr="000B38A4" w:rsidRDefault="000B38A4" w:rsidP="002C2968">
            <w:pPr>
              <w:rPr>
                <w:bCs/>
                <w:sz w:val="20"/>
                <w:szCs w:val="20"/>
              </w:rPr>
            </w:pPr>
            <w:r w:rsidRPr="000B38A4">
              <w:rPr>
                <w:bCs/>
                <w:sz w:val="20"/>
                <w:szCs w:val="20"/>
              </w:rPr>
              <w:t>020</w:t>
            </w:r>
          </w:p>
        </w:tc>
        <w:tc>
          <w:tcPr>
            <w:tcW w:w="5049" w:type="dxa"/>
            <w:shd w:val="clear" w:color="auto" w:fill="auto"/>
          </w:tcPr>
          <w:p w:rsidR="000B38A4" w:rsidRPr="000B38A4" w:rsidRDefault="000B38A4" w:rsidP="002C2968">
            <w:pPr>
              <w:rPr>
                <w:bCs/>
                <w:sz w:val="20"/>
                <w:szCs w:val="20"/>
              </w:rPr>
            </w:pPr>
            <w:r w:rsidRPr="000B38A4">
              <w:rPr>
                <w:bCs/>
                <w:sz w:val="20"/>
                <w:szCs w:val="20"/>
              </w:rPr>
              <w:t>MANDIOCA, IN NATURA, COM CASCA, TENRO (MACIO), GRAÚDO, PROCEDENTE DE ESPÉCIES GENUÍNAS E SÃS, FRESCA</w:t>
            </w:r>
          </w:p>
        </w:tc>
        <w:tc>
          <w:tcPr>
            <w:tcW w:w="851" w:type="dxa"/>
            <w:shd w:val="clear" w:color="auto" w:fill="auto"/>
          </w:tcPr>
          <w:p w:rsidR="000B38A4" w:rsidRPr="000B38A4" w:rsidRDefault="000B38A4" w:rsidP="002C2968">
            <w:pPr>
              <w:jc w:val="right"/>
              <w:rPr>
                <w:bCs/>
                <w:sz w:val="20"/>
                <w:szCs w:val="20"/>
              </w:rPr>
            </w:pPr>
            <w:r w:rsidRPr="000B38A4">
              <w:rPr>
                <w:bCs/>
                <w:sz w:val="20"/>
                <w:szCs w:val="20"/>
              </w:rPr>
              <w:t>1.000</w:t>
            </w:r>
          </w:p>
        </w:tc>
        <w:tc>
          <w:tcPr>
            <w:tcW w:w="567" w:type="dxa"/>
            <w:shd w:val="clear" w:color="auto" w:fill="auto"/>
          </w:tcPr>
          <w:p w:rsidR="000B38A4" w:rsidRPr="000B38A4" w:rsidRDefault="000B38A4" w:rsidP="002C2968">
            <w:pPr>
              <w:rPr>
                <w:bCs/>
                <w:sz w:val="20"/>
                <w:szCs w:val="20"/>
              </w:rPr>
            </w:pPr>
            <w:r w:rsidRPr="000B38A4">
              <w:rPr>
                <w:bCs/>
                <w:sz w:val="20"/>
                <w:szCs w:val="20"/>
              </w:rPr>
              <w:t>KG</w:t>
            </w:r>
          </w:p>
        </w:tc>
        <w:tc>
          <w:tcPr>
            <w:tcW w:w="1417" w:type="dxa"/>
            <w:shd w:val="clear" w:color="auto" w:fill="auto"/>
          </w:tcPr>
          <w:p w:rsidR="000B38A4" w:rsidRPr="000B38A4" w:rsidRDefault="000B38A4" w:rsidP="002C2968">
            <w:pPr>
              <w:jc w:val="right"/>
              <w:rPr>
                <w:bCs/>
                <w:sz w:val="20"/>
                <w:szCs w:val="20"/>
              </w:rPr>
            </w:pPr>
            <w:r w:rsidRPr="000B38A4">
              <w:rPr>
                <w:bCs/>
                <w:sz w:val="20"/>
                <w:szCs w:val="20"/>
              </w:rPr>
              <w:t>1,55</w:t>
            </w:r>
          </w:p>
        </w:tc>
        <w:tc>
          <w:tcPr>
            <w:tcW w:w="1224" w:type="dxa"/>
            <w:shd w:val="clear" w:color="auto" w:fill="auto"/>
          </w:tcPr>
          <w:p w:rsidR="000B38A4" w:rsidRPr="000B38A4" w:rsidRDefault="000B38A4" w:rsidP="002C2968">
            <w:pPr>
              <w:jc w:val="right"/>
              <w:rPr>
                <w:bCs/>
                <w:sz w:val="20"/>
                <w:szCs w:val="20"/>
              </w:rPr>
            </w:pPr>
            <w:r w:rsidRPr="000B38A4">
              <w:rPr>
                <w:bCs/>
                <w:sz w:val="20"/>
                <w:szCs w:val="20"/>
              </w:rPr>
              <w:t>1.550,00</w:t>
            </w:r>
          </w:p>
        </w:tc>
      </w:tr>
      <w:tr w:rsidR="000B38A4" w:rsidRPr="000B38A4" w:rsidTr="000B38A4">
        <w:tc>
          <w:tcPr>
            <w:tcW w:w="0" w:type="auto"/>
            <w:shd w:val="clear" w:color="auto" w:fill="auto"/>
          </w:tcPr>
          <w:p w:rsidR="000B38A4" w:rsidRPr="000B38A4" w:rsidRDefault="000B38A4" w:rsidP="002C2968">
            <w:pPr>
              <w:rPr>
                <w:bCs/>
                <w:sz w:val="20"/>
                <w:szCs w:val="20"/>
              </w:rPr>
            </w:pPr>
            <w:r w:rsidRPr="000B38A4">
              <w:rPr>
                <w:bCs/>
                <w:sz w:val="20"/>
                <w:szCs w:val="20"/>
              </w:rPr>
              <w:t>021</w:t>
            </w:r>
          </w:p>
        </w:tc>
        <w:tc>
          <w:tcPr>
            <w:tcW w:w="5049" w:type="dxa"/>
            <w:shd w:val="clear" w:color="auto" w:fill="auto"/>
          </w:tcPr>
          <w:p w:rsidR="000B38A4" w:rsidRPr="000B38A4" w:rsidRDefault="000B38A4" w:rsidP="002C2968">
            <w:pPr>
              <w:rPr>
                <w:bCs/>
                <w:sz w:val="20"/>
                <w:szCs w:val="20"/>
              </w:rPr>
            </w:pPr>
            <w:r w:rsidRPr="000B38A4">
              <w:rPr>
                <w:bCs/>
                <w:sz w:val="20"/>
                <w:szCs w:val="20"/>
              </w:rPr>
              <w:t>MELANCIA IN NATURA EXTRA, COM GRAU DE MATURAÇÃO ADEQUADO PARA O CONSUMO, CASCA FIRME SEM AVARIAS, PO</w:t>
            </w:r>
          </w:p>
        </w:tc>
        <w:tc>
          <w:tcPr>
            <w:tcW w:w="851" w:type="dxa"/>
            <w:shd w:val="clear" w:color="auto" w:fill="auto"/>
          </w:tcPr>
          <w:p w:rsidR="000B38A4" w:rsidRPr="000B38A4" w:rsidRDefault="000B38A4" w:rsidP="002C2968">
            <w:pPr>
              <w:jc w:val="right"/>
              <w:rPr>
                <w:bCs/>
                <w:sz w:val="20"/>
                <w:szCs w:val="20"/>
              </w:rPr>
            </w:pPr>
            <w:r w:rsidRPr="000B38A4">
              <w:rPr>
                <w:bCs/>
                <w:sz w:val="20"/>
                <w:szCs w:val="20"/>
              </w:rPr>
              <w:t>2.000</w:t>
            </w:r>
          </w:p>
        </w:tc>
        <w:tc>
          <w:tcPr>
            <w:tcW w:w="567" w:type="dxa"/>
            <w:shd w:val="clear" w:color="auto" w:fill="auto"/>
          </w:tcPr>
          <w:p w:rsidR="000B38A4" w:rsidRPr="000B38A4" w:rsidRDefault="000B38A4" w:rsidP="002C2968">
            <w:pPr>
              <w:rPr>
                <w:bCs/>
                <w:sz w:val="20"/>
                <w:szCs w:val="20"/>
              </w:rPr>
            </w:pPr>
            <w:r w:rsidRPr="000B38A4">
              <w:rPr>
                <w:bCs/>
                <w:sz w:val="20"/>
                <w:szCs w:val="20"/>
              </w:rPr>
              <w:t>KG</w:t>
            </w:r>
          </w:p>
        </w:tc>
        <w:tc>
          <w:tcPr>
            <w:tcW w:w="1417" w:type="dxa"/>
            <w:shd w:val="clear" w:color="auto" w:fill="auto"/>
          </w:tcPr>
          <w:p w:rsidR="000B38A4" w:rsidRPr="000B38A4" w:rsidRDefault="000B38A4" w:rsidP="002C2968">
            <w:pPr>
              <w:jc w:val="right"/>
              <w:rPr>
                <w:bCs/>
                <w:sz w:val="20"/>
                <w:szCs w:val="20"/>
              </w:rPr>
            </w:pPr>
            <w:r w:rsidRPr="000B38A4">
              <w:rPr>
                <w:bCs/>
                <w:sz w:val="20"/>
                <w:szCs w:val="20"/>
              </w:rPr>
              <w:t>1,65</w:t>
            </w:r>
          </w:p>
        </w:tc>
        <w:tc>
          <w:tcPr>
            <w:tcW w:w="1224" w:type="dxa"/>
            <w:shd w:val="clear" w:color="auto" w:fill="auto"/>
          </w:tcPr>
          <w:p w:rsidR="000B38A4" w:rsidRPr="000B38A4" w:rsidRDefault="000B38A4" w:rsidP="002C2968">
            <w:pPr>
              <w:jc w:val="right"/>
              <w:rPr>
                <w:bCs/>
                <w:sz w:val="20"/>
                <w:szCs w:val="20"/>
              </w:rPr>
            </w:pPr>
            <w:r w:rsidRPr="000B38A4">
              <w:rPr>
                <w:bCs/>
                <w:sz w:val="20"/>
                <w:szCs w:val="20"/>
              </w:rPr>
              <w:t>3.300,00</w:t>
            </w:r>
          </w:p>
        </w:tc>
      </w:tr>
      <w:tr w:rsidR="000B38A4" w:rsidRPr="000B38A4" w:rsidTr="000B38A4">
        <w:tc>
          <w:tcPr>
            <w:tcW w:w="0" w:type="auto"/>
            <w:shd w:val="clear" w:color="auto" w:fill="auto"/>
          </w:tcPr>
          <w:p w:rsidR="000B38A4" w:rsidRPr="000B38A4" w:rsidRDefault="000B38A4" w:rsidP="002C2968">
            <w:pPr>
              <w:rPr>
                <w:bCs/>
                <w:sz w:val="20"/>
                <w:szCs w:val="20"/>
              </w:rPr>
            </w:pPr>
            <w:r w:rsidRPr="000B38A4">
              <w:rPr>
                <w:bCs/>
                <w:sz w:val="20"/>
                <w:szCs w:val="20"/>
              </w:rPr>
              <w:t>024</w:t>
            </w:r>
          </w:p>
        </w:tc>
        <w:tc>
          <w:tcPr>
            <w:tcW w:w="5049" w:type="dxa"/>
            <w:shd w:val="clear" w:color="auto" w:fill="auto"/>
          </w:tcPr>
          <w:p w:rsidR="000B38A4" w:rsidRPr="000B38A4" w:rsidRDefault="000B38A4" w:rsidP="002C2968">
            <w:pPr>
              <w:rPr>
                <w:bCs/>
                <w:sz w:val="20"/>
                <w:szCs w:val="20"/>
              </w:rPr>
            </w:pPr>
            <w:r w:rsidRPr="000B38A4">
              <w:rPr>
                <w:bCs/>
                <w:sz w:val="20"/>
                <w:szCs w:val="20"/>
              </w:rPr>
              <w:t>TOMATE  SANTA CRUZ, IN NATURA, PROCEDENTE DE ESPÉCIES GENUÍNAS E SÃS, FRESCAS, POLPA ÍNTEGRA E FIRME</w:t>
            </w:r>
          </w:p>
        </w:tc>
        <w:tc>
          <w:tcPr>
            <w:tcW w:w="851" w:type="dxa"/>
            <w:shd w:val="clear" w:color="auto" w:fill="auto"/>
          </w:tcPr>
          <w:p w:rsidR="000B38A4" w:rsidRPr="000B38A4" w:rsidRDefault="000B38A4" w:rsidP="002C2968">
            <w:pPr>
              <w:jc w:val="right"/>
              <w:rPr>
                <w:bCs/>
                <w:sz w:val="20"/>
                <w:szCs w:val="20"/>
              </w:rPr>
            </w:pPr>
            <w:r w:rsidRPr="000B38A4">
              <w:rPr>
                <w:bCs/>
                <w:sz w:val="20"/>
                <w:szCs w:val="20"/>
              </w:rPr>
              <w:t>1.000</w:t>
            </w:r>
          </w:p>
        </w:tc>
        <w:tc>
          <w:tcPr>
            <w:tcW w:w="567" w:type="dxa"/>
            <w:shd w:val="clear" w:color="auto" w:fill="auto"/>
          </w:tcPr>
          <w:p w:rsidR="000B38A4" w:rsidRPr="000B38A4" w:rsidRDefault="000B38A4" w:rsidP="002C2968">
            <w:pPr>
              <w:rPr>
                <w:bCs/>
                <w:sz w:val="20"/>
                <w:szCs w:val="20"/>
              </w:rPr>
            </w:pPr>
            <w:r w:rsidRPr="000B38A4">
              <w:rPr>
                <w:bCs/>
                <w:sz w:val="20"/>
                <w:szCs w:val="20"/>
              </w:rPr>
              <w:t>KG</w:t>
            </w:r>
          </w:p>
        </w:tc>
        <w:tc>
          <w:tcPr>
            <w:tcW w:w="1417" w:type="dxa"/>
            <w:shd w:val="clear" w:color="auto" w:fill="auto"/>
          </w:tcPr>
          <w:p w:rsidR="000B38A4" w:rsidRPr="000B38A4" w:rsidRDefault="000B38A4" w:rsidP="002C2968">
            <w:pPr>
              <w:jc w:val="right"/>
              <w:rPr>
                <w:bCs/>
                <w:sz w:val="20"/>
                <w:szCs w:val="20"/>
              </w:rPr>
            </w:pPr>
            <w:r w:rsidRPr="000B38A4">
              <w:rPr>
                <w:bCs/>
                <w:sz w:val="20"/>
                <w:szCs w:val="20"/>
              </w:rPr>
              <w:t>4,68</w:t>
            </w:r>
          </w:p>
        </w:tc>
        <w:tc>
          <w:tcPr>
            <w:tcW w:w="1224" w:type="dxa"/>
            <w:shd w:val="clear" w:color="auto" w:fill="auto"/>
          </w:tcPr>
          <w:p w:rsidR="000B38A4" w:rsidRPr="000B38A4" w:rsidRDefault="000B38A4" w:rsidP="002C2968">
            <w:pPr>
              <w:jc w:val="right"/>
              <w:rPr>
                <w:bCs/>
                <w:sz w:val="20"/>
                <w:szCs w:val="20"/>
              </w:rPr>
            </w:pPr>
            <w:r w:rsidRPr="000B38A4">
              <w:rPr>
                <w:bCs/>
                <w:sz w:val="20"/>
                <w:szCs w:val="20"/>
              </w:rPr>
              <w:t>4.680,00</w:t>
            </w:r>
          </w:p>
        </w:tc>
      </w:tr>
      <w:tr w:rsidR="000B38A4" w:rsidRPr="000B38A4" w:rsidTr="000B38A4">
        <w:tc>
          <w:tcPr>
            <w:tcW w:w="0" w:type="auto"/>
            <w:gridSpan w:val="6"/>
            <w:shd w:val="clear" w:color="auto" w:fill="auto"/>
          </w:tcPr>
          <w:p w:rsidR="000B38A4" w:rsidRPr="000B38A4" w:rsidRDefault="000B38A4" w:rsidP="002C2968">
            <w:pPr>
              <w:jc w:val="right"/>
              <w:rPr>
                <w:b/>
                <w:bCs/>
                <w:sz w:val="20"/>
                <w:szCs w:val="20"/>
              </w:rPr>
            </w:pPr>
            <w:r w:rsidRPr="000B38A4">
              <w:rPr>
                <w:b/>
                <w:bCs/>
                <w:sz w:val="20"/>
                <w:szCs w:val="20"/>
              </w:rPr>
              <w:t xml:space="preserve">Total do Fornecedor: </w:t>
            </w:r>
            <w:r w:rsidR="00A71638">
              <w:rPr>
                <w:b/>
                <w:bCs/>
                <w:sz w:val="20"/>
                <w:szCs w:val="20"/>
              </w:rPr>
              <w:t xml:space="preserve">R$ </w:t>
            </w:r>
            <w:r w:rsidRPr="000B38A4">
              <w:rPr>
                <w:b/>
                <w:bCs/>
                <w:sz w:val="20"/>
                <w:szCs w:val="20"/>
              </w:rPr>
              <w:t>19.586,00</w:t>
            </w:r>
          </w:p>
        </w:tc>
      </w:tr>
    </w:tbl>
    <w:p w:rsidR="007A294D" w:rsidRPr="00DD5CEB" w:rsidRDefault="007A294D"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DD5CEB">
        <w:rPr>
          <w:b/>
          <w:sz w:val="20"/>
          <w:szCs w:val="20"/>
        </w:rPr>
        <w:t>9</w:t>
      </w:r>
      <w:r w:rsidR="00746704" w:rsidRPr="00382103">
        <w:rPr>
          <w:b/>
          <w:sz w:val="20"/>
          <w:szCs w:val="20"/>
        </w:rPr>
        <w:t>.</w:t>
      </w:r>
      <w:r w:rsidR="00A71638">
        <w:rPr>
          <w:b/>
          <w:sz w:val="20"/>
          <w:szCs w:val="20"/>
        </w:rPr>
        <w:t>586</w:t>
      </w:r>
      <w:r w:rsidR="00746704" w:rsidRPr="00382103">
        <w:rPr>
          <w:b/>
          <w:sz w:val="20"/>
          <w:szCs w:val="20"/>
        </w:rPr>
        <w:t>,</w:t>
      </w:r>
      <w:r w:rsidR="004F66C6">
        <w:rPr>
          <w:b/>
          <w:sz w:val="20"/>
          <w:szCs w:val="20"/>
        </w:rPr>
        <w:t>00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A71638">
        <w:rPr>
          <w:rFonts w:eastAsia="Arial Unicode MS"/>
          <w:b/>
          <w:color w:val="000000"/>
          <w:sz w:val="20"/>
          <w:szCs w:val="20"/>
        </w:rPr>
        <w:t>dezenove</w:t>
      </w:r>
      <w:r w:rsidR="00DD5CEB">
        <w:rPr>
          <w:rFonts w:eastAsia="Arial Unicode MS"/>
          <w:b/>
          <w:color w:val="000000"/>
          <w:sz w:val="20"/>
          <w:szCs w:val="20"/>
        </w:rPr>
        <w:t xml:space="preserve"> mil, </w:t>
      </w:r>
      <w:r w:rsidR="00A71638">
        <w:rPr>
          <w:rFonts w:eastAsia="Arial Unicode MS"/>
          <w:b/>
          <w:color w:val="000000"/>
          <w:sz w:val="20"/>
          <w:szCs w:val="20"/>
        </w:rPr>
        <w:t>quinhentos</w:t>
      </w:r>
      <w:r w:rsidR="00DD5CEB">
        <w:rPr>
          <w:rFonts w:eastAsia="Arial Unicode MS"/>
          <w:b/>
          <w:color w:val="000000"/>
          <w:sz w:val="20"/>
          <w:szCs w:val="20"/>
        </w:rPr>
        <w:t xml:space="preserve"> e </w:t>
      </w:r>
      <w:r w:rsidR="00A71638">
        <w:rPr>
          <w:rFonts w:eastAsia="Arial Unicode MS"/>
          <w:b/>
          <w:color w:val="000000"/>
          <w:sz w:val="20"/>
          <w:szCs w:val="20"/>
        </w:rPr>
        <w:t>oitenta e seis</w:t>
      </w:r>
      <w:r w:rsidR="007E5442">
        <w:rPr>
          <w:rFonts w:eastAsia="Arial Unicode MS"/>
          <w:b/>
          <w:color w:val="000000"/>
          <w:sz w:val="20"/>
          <w:szCs w:val="20"/>
        </w:rPr>
        <w:t xml:space="preserve"> reais)</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lastRenderedPageBreak/>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A37AC0">
        <w:rPr>
          <w:rFonts w:eastAsia="Microsoft YaHei"/>
          <w:b/>
          <w:sz w:val="20"/>
          <w:szCs w:val="20"/>
        </w:rPr>
        <w:t>1,5</w:t>
      </w:r>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w:t>
      </w:r>
      <w:proofErr w:type="spellStart"/>
      <w:r w:rsidRPr="00182A70">
        <w:rPr>
          <w:rFonts w:eastAsia="Microsoft YaHei"/>
          <w:sz w:val="20"/>
          <w:szCs w:val="20"/>
        </w:rPr>
        <w:t>apostilamento</w:t>
      </w:r>
      <w:proofErr w:type="spellEnd"/>
      <w:r w:rsidRPr="00182A70">
        <w:rPr>
          <w:rFonts w:eastAsia="Microsoft YaHei"/>
          <w:sz w:val="20"/>
          <w:szCs w:val="20"/>
        </w:rPr>
        <w:t xml:space="preserve">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lastRenderedPageBreak/>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F6E6E" w:rsidRPr="00182A70" w:rsidRDefault="00AF6E6E" w:rsidP="00AF6E6E">
      <w:pPr>
        <w:pStyle w:val="Corpodetexto"/>
        <w:rPr>
          <w:rFonts w:ascii="Times New Roman" w:hAnsi="Times New Roman"/>
          <w:sz w:val="20"/>
          <w:szCs w:val="20"/>
        </w:rPr>
      </w:pPr>
      <w:bookmarkStart w:id="0" w:name="_GoBack"/>
      <w:bookmarkEnd w:id="0"/>
      <w:r w:rsidRPr="00182A70">
        <w:rPr>
          <w:rFonts w:ascii="Times New Roman" w:hAnsi="Times New Roman"/>
          <w:sz w:val="20"/>
          <w:szCs w:val="20"/>
        </w:rPr>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8172D7">
        <w:rPr>
          <w:sz w:val="20"/>
          <w:szCs w:val="20"/>
        </w:rPr>
        <w:t>25</w:t>
      </w:r>
      <w:r w:rsidRPr="00F132E6">
        <w:rPr>
          <w:sz w:val="20"/>
          <w:szCs w:val="20"/>
        </w:rPr>
        <w:t xml:space="preserve"> de </w:t>
      </w:r>
      <w:r w:rsidR="00F132E6" w:rsidRPr="00F132E6">
        <w:rPr>
          <w:sz w:val="20"/>
          <w:szCs w:val="20"/>
        </w:rPr>
        <w:t xml:space="preserve">março </w:t>
      </w:r>
      <w:r w:rsidRPr="00F132E6">
        <w:rPr>
          <w:sz w:val="20"/>
          <w:szCs w:val="20"/>
        </w:rPr>
        <w:t>de 2019.</w:t>
      </w: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9B1D10" w:rsidRDefault="009B1D10" w:rsidP="00AF6E6E">
      <w:pPr>
        <w:jc w:val="center"/>
        <w:rPr>
          <w:i/>
          <w:sz w:val="20"/>
          <w:szCs w:val="20"/>
        </w:rPr>
      </w:pPr>
      <w:r w:rsidRPr="00356FAA">
        <w:rPr>
          <w:b/>
          <w:sz w:val="20"/>
          <w:szCs w:val="20"/>
        </w:rPr>
        <w:t>HAMILTON EUSTAQUIO DE SOUSA</w:t>
      </w:r>
      <w:r>
        <w:rPr>
          <w:i/>
          <w:sz w:val="20"/>
          <w:szCs w:val="20"/>
        </w:rPr>
        <w:t xml:space="preserve"> </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CC5E05">
      <w:headerReference w:type="default" r:id="rId8"/>
      <w:footerReference w:type="default" r:id="rId9"/>
      <w:pgSz w:w="11906" w:h="16838"/>
      <w:pgMar w:top="851"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AD9" w:rsidRDefault="00182AD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5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6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E24DD9"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2231A"/>
    <w:rsid w:val="000350D3"/>
    <w:rsid w:val="00040017"/>
    <w:rsid w:val="00052643"/>
    <w:rsid w:val="00054649"/>
    <w:rsid w:val="00075FF7"/>
    <w:rsid w:val="00083323"/>
    <w:rsid w:val="000932B7"/>
    <w:rsid w:val="000A3C93"/>
    <w:rsid w:val="000A4D10"/>
    <w:rsid w:val="000B38A4"/>
    <w:rsid w:val="000C0825"/>
    <w:rsid w:val="000C224D"/>
    <w:rsid w:val="000C3CE8"/>
    <w:rsid w:val="000C3D8E"/>
    <w:rsid w:val="000C6E81"/>
    <w:rsid w:val="000D0E0D"/>
    <w:rsid w:val="000D6466"/>
    <w:rsid w:val="000E0E86"/>
    <w:rsid w:val="000E4C17"/>
    <w:rsid w:val="000E7B15"/>
    <w:rsid w:val="000F57BD"/>
    <w:rsid w:val="000F6B45"/>
    <w:rsid w:val="001014CE"/>
    <w:rsid w:val="001034FC"/>
    <w:rsid w:val="00125625"/>
    <w:rsid w:val="00160DFA"/>
    <w:rsid w:val="0016199B"/>
    <w:rsid w:val="001637F2"/>
    <w:rsid w:val="00163963"/>
    <w:rsid w:val="00174023"/>
    <w:rsid w:val="0017784E"/>
    <w:rsid w:val="00182AD9"/>
    <w:rsid w:val="00186C26"/>
    <w:rsid w:val="00191B00"/>
    <w:rsid w:val="00195E9D"/>
    <w:rsid w:val="001B000B"/>
    <w:rsid w:val="001C27BC"/>
    <w:rsid w:val="001D47D6"/>
    <w:rsid w:val="001D76FA"/>
    <w:rsid w:val="001E1F7F"/>
    <w:rsid w:val="001E1FCB"/>
    <w:rsid w:val="001E4835"/>
    <w:rsid w:val="00200C7B"/>
    <w:rsid w:val="002171AA"/>
    <w:rsid w:val="00222017"/>
    <w:rsid w:val="002258AB"/>
    <w:rsid w:val="002418C6"/>
    <w:rsid w:val="00245B15"/>
    <w:rsid w:val="00253F2D"/>
    <w:rsid w:val="00254E0F"/>
    <w:rsid w:val="00260342"/>
    <w:rsid w:val="00266F33"/>
    <w:rsid w:val="0028287F"/>
    <w:rsid w:val="002A2CAF"/>
    <w:rsid w:val="002A39FC"/>
    <w:rsid w:val="002A76D6"/>
    <w:rsid w:val="002B0643"/>
    <w:rsid w:val="002C66E3"/>
    <w:rsid w:val="002D5409"/>
    <w:rsid w:val="00301B53"/>
    <w:rsid w:val="003021AE"/>
    <w:rsid w:val="00315179"/>
    <w:rsid w:val="00326D12"/>
    <w:rsid w:val="00331992"/>
    <w:rsid w:val="003400E7"/>
    <w:rsid w:val="00342095"/>
    <w:rsid w:val="0035113F"/>
    <w:rsid w:val="00354B17"/>
    <w:rsid w:val="00356FAA"/>
    <w:rsid w:val="003653BB"/>
    <w:rsid w:val="0037186C"/>
    <w:rsid w:val="00382DBF"/>
    <w:rsid w:val="00385791"/>
    <w:rsid w:val="003918E7"/>
    <w:rsid w:val="00392871"/>
    <w:rsid w:val="00393328"/>
    <w:rsid w:val="00394CB2"/>
    <w:rsid w:val="003A0512"/>
    <w:rsid w:val="003A0C6E"/>
    <w:rsid w:val="003A1829"/>
    <w:rsid w:val="003B0EF0"/>
    <w:rsid w:val="003B3512"/>
    <w:rsid w:val="003B36CE"/>
    <w:rsid w:val="003B7A71"/>
    <w:rsid w:val="003D19A7"/>
    <w:rsid w:val="003D32C7"/>
    <w:rsid w:val="003D7DA7"/>
    <w:rsid w:val="003E0006"/>
    <w:rsid w:val="003E3E9C"/>
    <w:rsid w:val="003E420D"/>
    <w:rsid w:val="003F1525"/>
    <w:rsid w:val="003F4450"/>
    <w:rsid w:val="003F79B0"/>
    <w:rsid w:val="00403D4C"/>
    <w:rsid w:val="00415AEF"/>
    <w:rsid w:val="00422B99"/>
    <w:rsid w:val="0044042A"/>
    <w:rsid w:val="00444C3A"/>
    <w:rsid w:val="00445A5F"/>
    <w:rsid w:val="00454C2C"/>
    <w:rsid w:val="00462627"/>
    <w:rsid w:val="00473BA9"/>
    <w:rsid w:val="004740E2"/>
    <w:rsid w:val="00491276"/>
    <w:rsid w:val="004A178F"/>
    <w:rsid w:val="004A7EFE"/>
    <w:rsid w:val="004B10D4"/>
    <w:rsid w:val="004B3BEB"/>
    <w:rsid w:val="004C0139"/>
    <w:rsid w:val="004C20AF"/>
    <w:rsid w:val="004C3EF9"/>
    <w:rsid w:val="004C6998"/>
    <w:rsid w:val="004D1670"/>
    <w:rsid w:val="004D1EF9"/>
    <w:rsid w:val="004D3CEC"/>
    <w:rsid w:val="004D5D94"/>
    <w:rsid w:val="004E1B42"/>
    <w:rsid w:val="004E56E7"/>
    <w:rsid w:val="004E6247"/>
    <w:rsid w:val="004E6327"/>
    <w:rsid w:val="004F487E"/>
    <w:rsid w:val="004F5E9A"/>
    <w:rsid w:val="004F66C6"/>
    <w:rsid w:val="004F6C28"/>
    <w:rsid w:val="004F7532"/>
    <w:rsid w:val="0050167F"/>
    <w:rsid w:val="0052160A"/>
    <w:rsid w:val="005279DF"/>
    <w:rsid w:val="005462BB"/>
    <w:rsid w:val="00546B6F"/>
    <w:rsid w:val="005509F8"/>
    <w:rsid w:val="005572D4"/>
    <w:rsid w:val="00557922"/>
    <w:rsid w:val="00572CA9"/>
    <w:rsid w:val="0057404D"/>
    <w:rsid w:val="0058011E"/>
    <w:rsid w:val="005974C4"/>
    <w:rsid w:val="005A5E70"/>
    <w:rsid w:val="005B7672"/>
    <w:rsid w:val="005B7E32"/>
    <w:rsid w:val="005C593C"/>
    <w:rsid w:val="005E0483"/>
    <w:rsid w:val="005E300F"/>
    <w:rsid w:val="005E473E"/>
    <w:rsid w:val="005E7531"/>
    <w:rsid w:val="0060405B"/>
    <w:rsid w:val="00606634"/>
    <w:rsid w:val="00620A32"/>
    <w:rsid w:val="006227AB"/>
    <w:rsid w:val="006249A9"/>
    <w:rsid w:val="00637A53"/>
    <w:rsid w:val="00646B02"/>
    <w:rsid w:val="00651ADC"/>
    <w:rsid w:val="00652421"/>
    <w:rsid w:val="00657512"/>
    <w:rsid w:val="006575E8"/>
    <w:rsid w:val="006616D7"/>
    <w:rsid w:val="00663D4A"/>
    <w:rsid w:val="00671301"/>
    <w:rsid w:val="006725DF"/>
    <w:rsid w:val="00693BE1"/>
    <w:rsid w:val="00693F7D"/>
    <w:rsid w:val="0069519E"/>
    <w:rsid w:val="00696A6A"/>
    <w:rsid w:val="006A4ADD"/>
    <w:rsid w:val="006A61EF"/>
    <w:rsid w:val="006B6B4E"/>
    <w:rsid w:val="006E5DC4"/>
    <w:rsid w:val="006E71FE"/>
    <w:rsid w:val="006F7A91"/>
    <w:rsid w:val="0070466C"/>
    <w:rsid w:val="00705943"/>
    <w:rsid w:val="007119C9"/>
    <w:rsid w:val="00715302"/>
    <w:rsid w:val="007264F7"/>
    <w:rsid w:val="007429FD"/>
    <w:rsid w:val="00744E9A"/>
    <w:rsid w:val="00746704"/>
    <w:rsid w:val="00752669"/>
    <w:rsid w:val="00765E37"/>
    <w:rsid w:val="00775A7E"/>
    <w:rsid w:val="00785D77"/>
    <w:rsid w:val="0079234A"/>
    <w:rsid w:val="00794450"/>
    <w:rsid w:val="007978E1"/>
    <w:rsid w:val="007A294D"/>
    <w:rsid w:val="007A4FDC"/>
    <w:rsid w:val="007B5BB5"/>
    <w:rsid w:val="007C2718"/>
    <w:rsid w:val="007C7A99"/>
    <w:rsid w:val="007D72D1"/>
    <w:rsid w:val="007E5442"/>
    <w:rsid w:val="007E5D49"/>
    <w:rsid w:val="007E6169"/>
    <w:rsid w:val="007F29D4"/>
    <w:rsid w:val="007F431B"/>
    <w:rsid w:val="00803776"/>
    <w:rsid w:val="00807633"/>
    <w:rsid w:val="00807D63"/>
    <w:rsid w:val="0081305C"/>
    <w:rsid w:val="008150F3"/>
    <w:rsid w:val="008172D7"/>
    <w:rsid w:val="008302DD"/>
    <w:rsid w:val="00842841"/>
    <w:rsid w:val="0084772F"/>
    <w:rsid w:val="00853AB5"/>
    <w:rsid w:val="00863582"/>
    <w:rsid w:val="008672D8"/>
    <w:rsid w:val="00894C22"/>
    <w:rsid w:val="008A457C"/>
    <w:rsid w:val="008A5F58"/>
    <w:rsid w:val="008A71B7"/>
    <w:rsid w:val="008B0086"/>
    <w:rsid w:val="008B3432"/>
    <w:rsid w:val="008C5A0C"/>
    <w:rsid w:val="008D47C5"/>
    <w:rsid w:val="008D6C11"/>
    <w:rsid w:val="008E1F69"/>
    <w:rsid w:val="00913E2C"/>
    <w:rsid w:val="00923600"/>
    <w:rsid w:val="00932EB4"/>
    <w:rsid w:val="009409B6"/>
    <w:rsid w:val="00947626"/>
    <w:rsid w:val="00971264"/>
    <w:rsid w:val="00986DD8"/>
    <w:rsid w:val="009914E9"/>
    <w:rsid w:val="00994D0B"/>
    <w:rsid w:val="009B1D10"/>
    <w:rsid w:val="009B412A"/>
    <w:rsid w:val="009C3E28"/>
    <w:rsid w:val="009C7DD1"/>
    <w:rsid w:val="009E4A84"/>
    <w:rsid w:val="009E6319"/>
    <w:rsid w:val="009F2378"/>
    <w:rsid w:val="00A00CAE"/>
    <w:rsid w:val="00A02D51"/>
    <w:rsid w:val="00A1117D"/>
    <w:rsid w:val="00A20D4D"/>
    <w:rsid w:val="00A223E5"/>
    <w:rsid w:val="00A232D0"/>
    <w:rsid w:val="00A2393F"/>
    <w:rsid w:val="00A23F93"/>
    <w:rsid w:val="00A37255"/>
    <w:rsid w:val="00A37AC0"/>
    <w:rsid w:val="00A54811"/>
    <w:rsid w:val="00A60225"/>
    <w:rsid w:val="00A60679"/>
    <w:rsid w:val="00A635C0"/>
    <w:rsid w:val="00A6481D"/>
    <w:rsid w:val="00A703AA"/>
    <w:rsid w:val="00A71638"/>
    <w:rsid w:val="00A9098D"/>
    <w:rsid w:val="00A938D7"/>
    <w:rsid w:val="00A978DA"/>
    <w:rsid w:val="00AA0876"/>
    <w:rsid w:val="00AA266E"/>
    <w:rsid w:val="00AA4D92"/>
    <w:rsid w:val="00AA534C"/>
    <w:rsid w:val="00AB4AB5"/>
    <w:rsid w:val="00AB53AC"/>
    <w:rsid w:val="00AC2B69"/>
    <w:rsid w:val="00AD1982"/>
    <w:rsid w:val="00AF3CC2"/>
    <w:rsid w:val="00AF6E6E"/>
    <w:rsid w:val="00AF70DF"/>
    <w:rsid w:val="00B17153"/>
    <w:rsid w:val="00B17365"/>
    <w:rsid w:val="00B177D7"/>
    <w:rsid w:val="00B372D9"/>
    <w:rsid w:val="00B4653A"/>
    <w:rsid w:val="00B60DCC"/>
    <w:rsid w:val="00B65038"/>
    <w:rsid w:val="00B77732"/>
    <w:rsid w:val="00B82295"/>
    <w:rsid w:val="00B97030"/>
    <w:rsid w:val="00B97ADA"/>
    <w:rsid w:val="00B97FFB"/>
    <w:rsid w:val="00BA6FB6"/>
    <w:rsid w:val="00BB10B6"/>
    <w:rsid w:val="00BD1E76"/>
    <w:rsid w:val="00BD582B"/>
    <w:rsid w:val="00BD5D38"/>
    <w:rsid w:val="00BE378F"/>
    <w:rsid w:val="00BE6386"/>
    <w:rsid w:val="00C06C57"/>
    <w:rsid w:val="00C07A92"/>
    <w:rsid w:val="00C07C3C"/>
    <w:rsid w:val="00C132BC"/>
    <w:rsid w:val="00C17D79"/>
    <w:rsid w:val="00C2350B"/>
    <w:rsid w:val="00C27FDB"/>
    <w:rsid w:val="00C32252"/>
    <w:rsid w:val="00C32856"/>
    <w:rsid w:val="00C46FD6"/>
    <w:rsid w:val="00C57C67"/>
    <w:rsid w:val="00C57D18"/>
    <w:rsid w:val="00C60BD5"/>
    <w:rsid w:val="00C7180A"/>
    <w:rsid w:val="00C745FF"/>
    <w:rsid w:val="00C7479C"/>
    <w:rsid w:val="00C86F8B"/>
    <w:rsid w:val="00C90473"/>
    <w:rsid w:val="00CA471D"/>
    <w:rsid w:val="00CC1798"/>
    <w:rsid w:val="00CC5E05"/>
    <w:rsid w:val="00CD4898"/>
    <w:rsid w:val="00CE1FEE"/>
    <w:rsid w:val="00CE2E37"/>
    <w:rsid w:val="00CE5367"/>
    <w:rsid w:val="00CF0030"/>
    <w:rsid w:val="00CF506F"/>
    <w:rsid w:val="00CF7363"/>
    <w:rsid w:val="00D10399"/>
    <w:rsid w:val="00D10823"/>
    <w:rsid w:val="00D2245D"/>
    <w:rsid w:val="00D2319F"/>
    <w:rsid w:val="00D26A9A"/>
    <w:rsid w:val="00D27B89"/>
    <w:rsid w:val="00D45CD6"/>
    <w:rsid w:val="00D50C12"/>
    <w:rsid w:val="00D55CC2"/>
    <w:rsid w:val="00D62286"/>
    <w:rsid w:val="00D8280C"/>
    <w:rsid w:val="00D9662C"/>
    <w:rsid w:val="00DA2A33"/>
    <w:rsid w:val="00DA2F44"/>
    <w:rsid w:val="00DA78DE"/>
    <w:rsid w:val="00DB7872"/>
    <w:rsid w:val="00DD04E3"/>
    <w:rsid w:val="00DD10BD"/>
    <w:rsid w:val="00DD5CEB"/>
    <w:rsid w:val="00DD72A4"/>
    <w:rsid w:val="00DE1774"/>
    <w:rsid w:val="00DE56E0"/>
    <w:rsid w:val="00DF0A4C"/>
    <w:rsid w:val="00E069CD"/>
    <w:rsid w:val="00E1360A"/>
    <w:rsid w:val="00E14581"/>
    <w:rsid w:val="00E24DD9"/>
    <w:rsid w:val="00E320C1"/>
    <w:rsid w:val="00E4258C"/>
    <w:rsid w:val="00E50157"/>
    <w:rsid w:val="00E57F1E"/>
    <w:rsid w:val="00E66522"/>
    <w:rsid w:val="00E7689A"/>
    <w:rsid w:val="00E80239"/>
    <w:rsid w:val="00E87915"/>
    <w:rsid w:val="00E9529F"/>
    <w:rsid w:val="00EA4D21"/>
    <w:rsid w:val="00EB2E20"/>
    <w:rsid w:val="00EB5EB0"/>
    <w:rsid w:val="00EC10A1"/>
    <w:rsid w:val="00EC1568"/>
    <w:rsid w:val="00EC29EF"/>
    <w:rsid w:val="00EC4CED"/>
    <w:rsid w:val="00EC4F46"/>
    <w:rsid w:val="00ED194A"/>
    <w:rsid w:val="00ED44FF"/>
    <w:rsid w:val="00ED53AF"/>
    <w:rsid w:val="00EE23E5"/>
    <w:rsid w:val="00EF4761"/>
    <w:rsid w:val="00F03FCE"/>
    <w:rsid w:val="00F0509E"/>
    <w:rsid w:val="00F132E6"/>
    <w:rsid w:val="00F13598"/>
    <w:rsid w:val="00F22DF3"/>
    <w:rsid w:val="00F24C00"/>
    <w:rsid w:val="00F420C6"/>
    <w:rsid w:val="00F56A8E"/>
    <w:rsid w:val="00F6432E"/>
    <w:rsid w:val="00F650D7"/>
    <w:rsid w:val="00F65286"/>
    <w:rsid w:val="00F8022D"/>
    <w:rsid w:val="00F86AC5"/>
    <w:rsid w:val="00F877CD"/>
    <w:rsid w:val="00F91E03"/>
    <w:rsid w:val="00F96834"/>
    <w:rsid w:val="00FA27DF"/>
    <w:rsid w:val="00FB2FA7"/>
    <w:rsid w:val="00FC06B4"/>
    <w:rsid w:val="00FD3C75"/>
    <w:rsid w:val="00FD4020"/>
    <w:rsid w:val="00FE0E80"/>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E741244"/>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FB1D8-F8D0-45D2-8A7C-3C87D033F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2169</Words>
  <Characters>11715</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44</cp:revision>
  <dcterms:created xsi:type="dcterms:W3CDTF">2019-04-02T15:23:00Z</dcterms:created>
  <dcterms:modified xsi:type="dcterms:W3CDTF">2019-04-02T15:30:00Z</dcterms:modified>
</cp:coreProperties>
</file>